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17" w:rsidRPr="002830DD" w:rsidRDefault="006B3DA8" w:rsidP="006B3DA8">
      <w:pPr>
        <w:pStyle w:val="Ttulo1"/>
        <w:spacing w:before="0" w:line="360" w:lineRule="auto"/>
        <w:rPr>
          <w:rFonts w:asciiTheme="minorHAnsi" w:hAnsiTheme="minorHAnsi" w:cs="Times New Roman"/>
          <w:color w:val="000000" w:themeColor="text1"/>
          <w:sz w:val="24"/>
          <w:szCs w:val="24"/>
          <w:lang w:val="ca-ES"/>
        </w:rPr>
      </w:pPr>
      <w:r w:rsidRPr="002830DD">
        <w:rPr>
          <w:rFonts w:asciiTheme="minorHAnsi" w:hAnsiTheme="minorHAnsi" w:cs="Times New Roman"/>
          <w:color w:val="000000" w:themeColor="text1"/>
          <w:sz w:val="24"/>
          <w:szCs w:val="24"/>
          <w:lang w:val="ca-ES"/>
        </w:rPr>
        <w:t>Fitxa d’inscripció al Concurs de Millor Defensa en Valencià del Treball de Final de Grau</w:t>
      </w:r>
      <w:r w:rsidR="008A12F8">
        <w:rPr>
          <w:rFonts w:asciiTheme="minorHAnsi" w:hAnsiTheme="minorHAnsi" w:cs="Times New Roman"/>
          <w:color w:val="000000" w:themeColor="text1"/>
          <w:sz w:val="24"/>
          <w:szCs w:val="24"/>
          <w:lang w:val="ca-ES"/>
        </w:rPr>
        <w:t xml:space="preserve">, </w:t>
      </w:r>
      <w:r w:rsidR="008A12F8">
        <w:rPr>
          <w:rFonts w:asciiTheme="minorHAnsi" w:hAnsiTheme="minorHAnsi" w:cs="Times New Roman"/>
          <w:color w:val="000000" w:themeColor="text1"/>
          <w:sz w:val="24"/>
          <w:szCs w:val="24"/>
          <w:lang w:val="ca-ES"/>
        </w:rPr>
        <w:br/>
        <w:t>curs 2015-2016</w:t>
      </w:r>
      <w:r w:rsidR="00FE0517" w:rsidRPr="002830DD">
        <w:rPr>
          <w:rFonts w:asciiTheme="minorHAnsi" w:hAnsiTheme="minorHAnsi" w:cs="Times New Roman"/>
          <w:color w:val="000000" w:themeColor="text1"/>
          <w:sz w:val="24"/>
          <w:szCs w:val="24"/>
          <w:lang w:val="ca-ES"/>
        </w:rPr>
        <w:t xml:space="preserve">. </w:t>
      </w:r>
    </w:p>
    <w:p w:rsidR="00FE0517" w:rsidRPr="002830DD" w:rsidRDefault="00FE0517" w:rsidP="00FE0517">
      <w:pPr>
        <w:rPr>
          <w:lang w:val="ca-ES"/>
        </w:rPr>
      </w:pPr>
      <w:r w:rsidRPr="002830DD">
        <w:rPr>
          <w:rFonts w:asciiTheme="minorHAnsi" w:hAnsiTheme="minorHAnsi"/>
          <w:color w:val="000000" w:themeColor="text1"/>
          <w:sz w:val="22"/>
          <w:szCs w:val="22"/>
          <w:lang w:val="ca-ES"/>
        </w:rPr>
        <w:t>Dades de l’estudiant:</w:t>
      </w:r>
    </w:p>
    <w:p w:rsidR="00FE0517" w:rsidRPr="002830DD" w:rsidRDefault="00FE0517" w:rsidP="00FE0517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4D7433" w:rsidRPr="002830DD" w:rsidTr="001C11CF">
        <w:tc>
          <w:tcPr>
            <w:tcW w:w="9854" w:type="dxa"/>
            <w:gridSpan w:val="2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Cognoms:</w:t>
            </w:r>
          </w:p>
        </w:tc>
      </w:tr>
      <w:tr w:rsidR="004D7433" w:rsidRPr="002830DD" w:rsidTr="007C4D98">
        <w:tc>
          <w:tcPr>
            <w:tcW w:w="9854" w:type="dxa"/>
            <w:gridSpan w:val="2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Nom:</w:t>
            </w:r>
          </w:p>
        </w:tc>
      </w:tr>
      <w:tr w:rsidR="004D7433" w:rsidRPr="002830DD" w:rsidTr="004D7433">
        <w:tc>
          <w:tcPr>
            <w:tcW w:w="4786" w:type="dxa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DNI:</w:t>
            </w:r>
          </w:p>
        </w:tc>
        <w:tc>
          <w:tcPr>
            <w:tcW w:w="5068" w:type="dxa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Telèfon:</w:t>
            </w:r>
          </w:p>
        </w:tc>
      </w:tr>
      <w:tr w:rsidR="004D7433" w:rsidRPr="002830DD" w:rsidTr="00BC3EBB">
        <w:tc>
          <w:tcPr>
            <w:tcW w:w="9854" w:type="dxa"/>
            <w:gridSpan w:val="2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Correu electrònic:</w:t>
            </w:r>
          </w:p>
        </w:tc>
      </w:tr>
      <w:tr w:rsidR="00FE0517" w:rsidRPr="002830DD" w:rsidTr="00FE0517">
        <w:tc>
          <w:tcPr>
            <w:tcW w:w="9854" w:type="dxa"/>
            <w:gridSpan w:val="2"/>
          </w:tcPr>
          <w:p w:rsidR="00FE0517" w:rsidRPr="002830DD" w:rsidRDefault="00FE0517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Titulació:</w:t>
            </w:r>
          </w:p>
        </w:tc>
      </w:tr>
      <w:tr w:rsidR="00FE0517" w:rsidRPr="002830DD" w:rsidTr="00FE0517">
        <w:trPr>
          <w:trHeight w:val="1689"/>
        </w:trPr>
        <w:tc>
          <w:tcPr>
            <w:tcW w:w="9854" w:type="dxa"/>
            <w:gridSpan w:val="2"/>
          </w:tcPr>
          <w:p w:rsidR="00FE0517" w:rsidRPr="002830DD" w:rsidRDefault="00FE0517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Títol del projecte</w:t>
            </w:r>
            <w:r w:rsidR="002830DD" w:rsidRPr="002830DD">
              <w:rPr>
                <w:rFonts w:asciiTheme="minorHAnsi" w:hAnsiTheme="minorHAnsi"/>
                <w:color w:val="000000" w:themeColor="text1"/>
                <w:lang w:val="ca-ES"/>
              </w:rPr>
              <w:t xml:space="preserve"> o treball</w:t>
            </w: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:</w:t>
            </w:r>
          </w:p>
        </w:tc>
      </w:tr>
      <w:tr w:rsidR="00FE0517" w:rsidRPr="002830DD" w:rsidTr="00FE0517">
        <w:trPr>
          <w:trHeight w:val="544"/>
        </w:trPr>
        <w:tc>
          <w:tcPr>
            <w:tcW w:w="9854" w:type="dxa"/>
            <w:gridSpan w:val="2"/>
          </w:tcPr>
          <w:p w:rsidR="00FE0517" w:rsidRPr="002830DD" w:rsidRDefault="00FE0517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Director/a:</w:t>
            </w:r>
          </w:p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</w:p>
        </w:tc>
      </w:tr>
      <w:tr w:rsidR="00FE0517" w:rsidRPr="002830DD" w:rsidTr="004D7433">
        <w:trPr>
          <w:trHeight w:val="1072"/>
        </w:trPr>
        <w:tc>
          <w:tcPr>
            <w:tcW w:w="9854" w:type="dxa"/>
            <w:gridSpan w:val="2"/>
          </w:tcPr>
          <w:p w:rsidR="00FE0517" w:rsidRPr="002830DD" w:rsidRDefault="00FE0517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Co-director/a:</w:t>
            </w:r>
          </w:p>
        </w:tc>
      </w:tr>
    </w:tbl>
    <w:p w:rsidR="00FE0517" w:rsidRPr="002830DD" w:rsidRDefault="00FE0517" w:rsidP="004D7433">
      <w:pPr>
        <w:spacing w:after="240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</w:p>
    <w:p w:rsidR="00FE0517" w:rsidRPr="002830DD" w:rsidRDefault="00FE0517" w:rsidP="004D7433">
      <w:pPr>
        <w:spacing w:after="240"/>
        <w:jc w:val="left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  <w:r w:rsidRPr="002830DD">
        <w:rPr>
          <w:rFonts w:asciiTheme="minorHAnsi" w:hAnsiTheme="minorHAnsi"/>
          <w:color w:val="000000" w:themeColor="text1"/>
          <w:sz w:val="22"/>
          <w:szCs w:val="22"/>
          <w:lang w:val="ca-ES"/>
        </w:rPr>
        <w:t>He llegit les bases del concurs i hi estic d’acord.</w:t>
      </w:r>
    </w:p>
    <w:p w:rsidR="00FE0517" w:rsidRPr="00FE0517" w:rsidRDefault="00FE0517" w:rsidP="00FE0517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</w:p>
    <w:p w:rsidR="00FE0517" w:rsidRDefault="00FE0517" w:rsidP="00FE0517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</w:p>
    <w:p w:rsidR="00FE0517" w:rsidRPr="00FE0517" w:rsidRDefault="00FE0517" w:rsidP="00FE0517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</w:p>
    <w:p w:rsidR="00FE0517" w:rsidRPr="00FE0517" w:rsidRDefault="00FE0517" w:rsidP="00FE0517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  <w:r w:rsidRPr="00FE0517">
        <w:rPr>
          <w:rFonts w:asciiTheme="minorHAnsi" w:hAnsiTheme="minorHAnsi"/>
          <w:sz w:val="22"/>
          <w:szCs w:val="22"/>
          <w:lang w:val="ca-ES"/>
        </w:rPr>
        <w:t>Signat</w:t>
      </w:r>
      <w:r>
        <w:rPr>
          <w:rFonts w:asciiTheme="minorHAnsi" w:hAnsiTheme="minorHAnsi"/>
          <w:sz w:val="22"/>
          <w:szCs w:val="22"/>
          <w:lang w:val="ca-ES"/>
        </w:rPr>
        <w:t>:</w:t>
      </w:r>
      <w:r>
        <w:rPr>
          <w:rFonts w:asciiTheme="minorHAnsi" w:hAnsiTheme="minorHAnsi"/>
          <w:sz w:val="22"/>
          <w:szCs w:val="22"/>
          <w:lang w:val="ca-ES"/>
        </w:rPr>
        <w:tab/>
      </w:r>
      <w:r w:rsidR="006356C1"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</w:p>
    <w:p w:rsidR="006356C1" w:rsidRDefault="00FE0517" w:rsidP="006356C1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  <w:r w:rsidRPr="00FE0517">
        <w:rPr>
          <w:rFonts w:asciiTheme="minorHAnsi" w:hAnsiTheme="minorHAnsi"/>
          <w:sz w:val="22"/>
          <w:szCs w:val="22"/>
          <w:lang w:val="ca-ES"/>
        </w:rPr>
        <w:t xml:space="preserve">València, </w:t>
      </w:r>
      <w:r w:rsidRPr="00FE0517">
        <w:rPr>
          <w:rFonts w:asciiTheme="minorHAnsi" w:hAnsiTheme="minorHAnsi"/>
          <w:sz w:val="22"/>
          <w:szCs w:val="22"/>
          <w:lang w:val="ca-ES"/>
        </w:rPr>
        <w:tab/>
        <w:t>de</w:t>
      </w:r>
      <w:r w:rsidR="006356C1">
        <w:rPr>
          <w:rFonts w:asciiTheme="minorHAnsi" w:hAnsiTheme="minorHAnsi"/>
          <w:sz w:val="22"/>
          <w:szCs w:val="22"/>
          <w:lang w:val="ca-ES"/>
        </w:rPr>
        <w:t>/d’</w:t>
      </w:r>
      <w:r w:rsidRPr="00FE0517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6356C1">
        <w:rPr>
          <w:rFonts w:asciiTheme="minorHAnsi" w:hAnsiTheme="minorHAnsi"/>
          <w:sz w:val="22"/>
          <w:szCs w:val="22"/>
          <w:lang w:val="ca-ES"/>
        </w:rPr>
        <w:tab/>
      </w:r>
      <w:r w:rsidRPr="00FE0517">
        <w:rPr>
          <w:rFonts w:asciiTheme="minorHAnsi" w:hAnsiTheme="minorHAnsi"/>
          <w:sz w:val="22"/>
          <w:szCs w:val="22"/>
          <w:lang w:val="ca-ES"/>
        </w:rPr>
        <w:tab/>
      </w:r>
      <w:r w:rsidRPr="00FE0517">
        <w:rPr>
          <w:rFonts w:asciiTheme="minorHAnsi" w:hAnsiTheme="minorHAnsi"/>
          <w:sz w:val="22"/>
          <w:szCs w:val="22"/>
          <w:lang w:val="ca-ES"/>
        </w:rPr>
        <w:tab/>
        <w:t>de 201</w:t>
      </w:r>
      <w:r w:rsidR="007F407F">
        <w:rPr>
          <w:rFonts w:asciiTheme="minorHAnsi" w:hAnsiTheme="minorHAnsi"/>
          <w:sz w:val="22"/>
          <w:szCs w:val="22"/>
          <w:lang w:val="ca-ES"/>
        </w:rPr>
        <w:t>6</w:t>
      </w:r>
      <w:bookmarkStart w:id="0" w:name="_GoBack"/>
      <w:bookmarkEnd w:id="0"/>
      <w:r w:rsidRPr="00FE0517">
        <w:rPr>
          <w:rFonts w:asciiTheme="minorHAnsi" w:hAnsiTheme="minorHAnsi"/>
          <w:sz w:val="22"/>
          <w:szCs w:val="22"/>
          <w:lang w:val="ca-ES"/>
        </w:rPr>
        <w:t>.</w:t>
      </w:r>
    </w:p>
    <w:p w:rsidR="00FE0517" w:rsidRPr="00FE0517" w:rsidRDefault="00FE0517" w:rsidP="00FE0517">
      <w:pPr>
        <w:rPr>
          <w:rFonts w:asciiTheme="minorHAnsi" w:eastAsiaTheme="majorEastAsia" w:hAnsiTheme="minorHAnsi" w:cstheme="majorBidi"/>
          <w:color w:val="365F91" w:themeColor="accent1" w:themeShade="BF"/>
          <w:sz w:val="22"/>
          <w:szCs w:val="22"/>
          <w:lang w:val="ca-ES" w:eastAsia="en-US"/>
        </w:rPr>
      </w:pPr>
      <w:r w:rsidRPr="00FE0517">
        <w:rPr>
          <w:rFonts w:asciiTheme="minorHAnsi" w:hAnsiTheme="minorHAnsi"/>
          <w:sz w:val="22"/>
          <w:szCs w:val="22"/>
          <w:lang w:val="ca-ES"/>
        </w:rPr>
        <w:br w:type="page"/>
      </w:r>
    </w:p>
    <w:p w:rsidR="00FE0517" w:rsidRPr="00FE0517" w:rsidRDefault="008A12F8" w:rsidP="008A12F8">
      <w:pPr>
        <w:pStyle w:val="Ttulo1"/>
        <w:spacing w:after="240"/>
        <w:rPr>
          <w:rFonts w:asciiTheme="minorHAnsi" w:hAnsiTheme="minorHAnsi" w:cs="Times New Roman"/>
          <w:color w:val="000000" w:themeColor="text1"/>
          <w:sz w:val="22"/>
          <w:szCs w:val="22"/>
          <w:lang w:val="ca-ES"/>
        </w:rPr>
      </w:pPr>
      <w:r w:rsidRPr="008A12F8">
        <w:rPr>
          <w:rFonts w:asciiTheme="minorHAnsi" w:hAnsiTheme="minorHAnsi" w:cs="Times New Roman"/>
          <w:color w:val="000000" w:themeColor="text1"/>
          <w:sz w:val="22"/>
          <w:szCs w:val="22"/>
          <w:lang w:val="ca-ES"/>
        </w:rPr>
        <w:lastRenderedPageBreak/>
        <w:t>Bases del Premi a la Millor Defensa de Treball de Final de Grau en Valencià</w:t>
      </w:r>
      <w:r>
        <w:rPr>
          <w:rFonts w:asciiTheme="minorHAnsi" w:hAnsiTheme="minorHAnsi" w:cs="Times New Roman"/>
          <w:color w:val="000000" w:themeColor="text1"/>
          <w:sz w:val="22"/>
          <w:szCs w:val="22"/>
          <w:lang w:val="ca-ES"/>
        </w:rPr>
        <w:t>,</w:t>
      </w:r>
      <w:r w:rsidRPr="008A12F8">
        <w:rPr>
          <w:rFonts w:asciiTheme="minorHAnsi" w:hAnsiTheme="minorHAnsi" w:cs="Times New Roman"/>
          <w:color w:val="000000" w:themeColor="text1"/>
          <w:sz w:val="22"/>
          <w:szCs w:val="22"/>
          <w:lang w:val="ca-ES"/>
        </w:rPr>
        <w:t xml:space="preserve"> </w:t>
      </w:r>
      <w:r>
        <w:rPr>
          <w:rFonts w:asciiTheme="minorHAnsi" w:hAnsiTheme="minorHAnsi" w:cs="Times New Roman"/>
          <w:color w:val="000000" w:themeColor="text1"/>
          <w:sz w:val="22"/>
          <w:szCs w:val="22"/>
          <w:lang w:val="ca-ES"/>
        </w:rPr>
        <w:t>c</w:t>
      </w:r>
      <w:r w:rsidRPr="008A12F8">
        <w:rPr>
          <w:rFonts w:asciiTheme="minorHAnsi" w:hAnsiTheme="minorHAnsi" w:cs="Times New Roman"/>
          <w:color w:val="000000" w:themeColor="text1"/>
          <w:sz w:val="22"/>
          <w:szCs w:val="22"/>
          <w:lang w:val="ca-ES"/>
        </w:rPr>
        <w:t>urs 2015-2016</w:t>
      </w:r>
      <w:r w:rsidR="00E95C8F" w:rsidRPr="00E95C8F">
        <w:rPr>
          <w:rFonts w:asciiTheme="minorHAnsi" w:hAnsiTheme="minorHAnsi" w:cs="Times New Roman"/>
          <w:color w:val="000000" w:themeColor="text1"/>
          <w:sz w:val="22"/>
          <w:szCs w:val="22"/>
          <w:lang w:val="ca-ES"/>
        </w:rPr>
        <w:t>.</w:t>
      </w:r>
    </w:p>
    <w:p w:rsidR="008A12F8" w:rsidRPr="008A12F8" w:rsidRDefault="008A12F8" w:rsidP="008A12F8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color w:val="000000" w:themeColor="text1"/>
          <w:lang w:val="ca-ES-Valencia"/>
        </w:rPr>
      </w:pPr>
      <w:r w:rsidRPr="008A12F8">
        <w:rPr>
          <w:color w:val="000000" w:themeColor="text1"/>
          <w:lang w:val="ca-ES-Valencia"/>
        </w:rPr>
        <w:t>Podran participar Treballs de Final de Grau presentats en l’ETSED, des de l’1 de març de 201</w:t>
      </w:r>
      <w:r>
        <w:rPr>
          <w:color w:val="000000" w:themeColor="text1"/>
          <w:lang w:val="ca-ES-Valencia"/>
        </w:rPr>
        <w:t>6</w:t>
      </w:r>
      <w:r w:rsidRPr="008A12F8">
        <w:rPr>
          <w:color w:val="000000" w:themeColor="text1"/>
          <w:lang w:val="ca-ES-Valencia"/>
        </w:rPr>
        <w:t xml:space="preserve"> fins al 30 de setembre de 2016.</w:t>
      </w:r>
    </w:p>
    <w:p w:rsidR="008A12F8" w:rsidRPr="008A12F8" w:rsidRDefault="008A12F8" w:rsidP="008A12F8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color w:val="000000" w:themeColor="text1"/>
          <w:lang w:val="ca-ES-Valencia"/>
        </w:rPr>
      </w:pPr>
      <w:r w:rsidRPr="008A12F8">
        <w:rPr>
          <w:color w:val="000000" w:themeColor="text1"/>
          <w:lang w:val="ca-ES-Valencia"/>
        </w:rPr>
        <w:t>Hi haurà un Premi únic amb una dotació de 800 euros bruts.</w:t>
      </w:r>
    </w:p>
    <w:p w:rsidR="008A12F8" w:rsidRPr="008A12F8" w:rsidRDefault="008A12F8" w:rsidP="008A12F8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color w:val="000000" w:themeColor="text1"/>
          <w:lang w:val="ca-ES-Valencia"/>
        </w:rPr>
      </w:pPr>
      <w:r w:rsidRPr="008A12F8">
        <w:rPr>
          <w:color w:val="000000" w:themeColor="text1"/>
          <w:lang w:val="ca-ES-Valencia"/>
        </w:rPr>
        <w:t>La sol·licitud per a participar es farà en el moment de la entrega del Projecte a la Secretaria de l’Escola.</w:t>
      </w:r>
    </w:p>
    <w:p w:rsidR="008A12F8" w:rsidRPr="008A12F8" w:rsidRDefault="008A12F8" w:rsidP="008A12F8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color w:val="000000" w:themeColor="text1"/>
          <w:lang w:val="ca-ES-Valencia"/>
        </w:rPr>
      </w:pPr>
      <w:r w:rsidRPr="008A12F8">
        <w:rPr>
          <w:color w:val="000000" w:themeColor="text1"/>
          <w:lang w:val="ca-ES-Valencia"/>
        </w:rPr>
        <w:t>La defensa del treball es farà íntegrament en valencià, així com estaran en valencià tots els elements utilitzats per a la defensa com ara presentacions, diapositives, transparències, etc. S’hauran de seguir els criteris lingüístics establerts per les universitats públiques valencianes. Aquest criteris estan disponibles en:</w:t>
      </w:r>
    </w:p>
    <w:p w:rsidR="008A12F8" w:rsidRPr="008A12F8" w:rsidRDefault="008A12F8" w:rsidP="008A12F8">
      <w:pPr>
        <w:spacing w:after="240"/>
        <w:rPr>
          <w:rFonts w:eastAsiaTheme="minorHAnsi"/>
          <w:color w:val="000000" w:themeColor="text1"/>
          <w:lang w:val="ca-ES-Valencia"/>
        </w:rPr>
      </w:pPr>
      <w:hyperlink r:id="rId7" w:history="1">
        <w:r w:rsidRPr="008A12F8">
          <w:rPr>
            <w:rStyle w:val="Hipervnculo"/>
            <w:lang w:val="ca-ES-Valencia" w:eastAsia="en-US"/>
          </w:rPr>
          <w:t>http://www.upv.es/miw/infoweb/anl/info/criteris_uni_val.pdf</w:t>
        </w:r>
      </w:hyperlink>
      <w:r w:rsidRPr="008A12F8">
        <w:rPr>
          <w:rFonts w:eastAsiaTheme="minorHAnsi"/>
          <w:color w:val="000000" w:themeColor="text1"/>
          <w:lang w:val="ca-ES-Valencia"/>
        </w:rPr>
        <w:t xml:space="preserve"> .</w:t>
      </w:r>
    </w:p>
    <w:p w:rsidR="008A12F8" w:rsidRPr="008A12F8" w:rsidRDefault="008A12F8" w:rsidP="008A12F8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color w:val="000000" w:themeColor="text1"/>
          <w:lang w:val="ca-ES-Valencia"/>
        </w:rPr>
      </w:pPr>
      <w:r w:rsidRPr="008A12F8">
        <w:rPr>
          <w:color w:val="000000" w:themeColor="text1"/>
          <w:lang w:val="ca-ES-Valencia"/>
        </w:rPr>
        <w:t>La presentació en valencià haurà d’estar inclosa als discs que s’entregaran a l’Escola, seguint el procediment establert per a tots els TFG.</w:t>
      </w:r>
    </w:p>
    <w:p w:rsidR="008A12F8" w:rsidRPr="008A12F8" w:rsidRDefault="008A12F8" w:rsidP="008A12F8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color w:val="000000" w:themeColor="text1"/>
          <w:lang w:val="ca-ES-Valencia"/>
        </w:rPr>
      </w:pPr>
      <w:r w:rsidRPr="008A12F8">
        <w:rPr>
          <w:color w:val="000000" w:themeColor="text1"/>
          <w:lang w:val="ca-ES-Valencia"/>
        </w:rPr>
        <w:t>El tribunal que avaluarà la defensa del TFG estarà format pels membres que hagen format el tribunal ordinari d’avaluació del TFG, un president i dos vocals, un dels quals haurà de ser professor o professora del Departament de Lingüística Aplicada, adscrit a les assignatures de Valencià impartides a l’Escola. El tribunal efectuarà la seua valoració de manera simultània a l’avaluació del Treball.</w:t>
      </w:r>
    </w:p>
    <w:p w:rsidR="008A12F8" w:rsidRPr="008A12F8" w:rsidRDefault="008A12F8" w:rsidP="008A12F8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color w:val="000000" w:themeColor="text1"/>
          <w:lang w:val="ca-ES-Valencia"/>
        </w:rPr>
      </w:pPr>
      <w:r w:rsidRPr="008A12F8">
        <w:rPr>
          <w:color w:val="000000" w:themeColor="text1"/>
          <w:lang w:val="ca-ES-Valencia"/>
        </w:rPr>
        <w:t>La qualificació per al premi es guardarà en sobre precintat, fins a la data de finalització del procés. Els sobres estaran sota la custòdia de l’Escola fins aleshores.</w:t>
      </w:r>
    </w:p>
    <w:p w:rsidR="008A12F8" w:rsidRPr="008A12F8" w:rsidRDefault="008A12F8" w:rsidP="008A12F8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color w:val="000000" w:themeColor="text1"/>
          <w:lang w:val="ca-ES-Valencia"/>
        </w:rPr>
      </w:pPr>
      <w:r w:rsidRPr="008A12F8">
        <w:rPr>
          <w:color w:val="000000" w:themeColor="text1"/>
          <w:lang w:val="ca-ES-Valencia"/>
        </w:rPr>
        <w:t>A la data de finalització del procés es procedirà a l’obertura dels sobres de les actes de les defenses participants per part del Director de l’Escola i s’entregarà el premi a la defensa que haja obtingut la qualificació més alta. En cas de que hi haja dues o més defenses que tinguen la mateixa més alta qualificació, el premi es dividirà equitativament entre aquestes.</w:t>
      </w:r>
    </w:p>
    <w:p w:rsidR="008A12F8" w:rsidRPr="008A12F8" w:rsidRDefault="008A12F8" w:rsidP="008A12F8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color w:val="000000" w:themeColor="text1"/>
          <w:lang w:val="ca-ES-Valencia"/>
        </w:rPr>
      </w:pPr>
      <w:r w:rsidRPr="008A12F8">
        <w:rPr>
          <w:color w:val="000000" w:themeColor="text1"/>
          <w:lang w:val="ca-ES-Valencia"/>
        </w:rPr>
        <w:t xml:space="preserve">El veredicte es comunicarà a la o les persones guanyadores i es farà públic a la pàgina web de l’Escola, </w:t>
      </w:r>
      <w:hyperlink r:id="rId8" w:history="1">
        <w:r w:rsidRPr="008A12F8">
          <w:rPr>
            <w:rStyle w:val="Hipervnculo"/>
            <w:lang w:val="ca-ES-Valencia"/>
          </w:rPr>
          <w:t>www.etsid.upv.es</w:t>
        </w:r>
      </w:hyperlink>
      <w:r w:rsidRPr="008A12F8">
        <w:rPr>
          <w:color w:val="000000" w:themeColor="text1"/>
          <w:lang w:val="ca-ES-Valencia"/>
        </w:rPr>
        <w:t>. Aquest veredicte no es podrà apel·lar.</w:t>
      </w:r>
    </w:p>
    <w:sectPr w:rsidR="008A12F8" w:rsidRPr="008A12F8" w:rsidSect="00FE0517">
      <w:headerReference w:type="default" r:id="rId9"/>
      <w:footerReference w:type="default" r:id="rId10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9C" w:rsidRDefault="00F3199C" w:rsidP="00FE0517">
      <w:pPr>
        <w:spacing w:before="0" w:after="0"/>
      </w:pPr>
      <w:r>
        <w:separator/>
      </w:r>
    </w:p>
  </w:endnote>
  <w:endnote w:type="continuationSeparator" w:id="0">
    <w:p w:rsidR="00F3199C" w:rsidRDefault="00F3199C" w:rsidP="00FE05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17" w:rsidRPr="00FE0517" w:rsidRDefault="00FE0517" w:rsidP="00FE0517">
    <w:pPr>
      <w:pStyle w:val="Piedepgina"/>
      <w:jc w:val="center"/>
      <w:rPr>
        <w:color w:val="7F7F7F" w:themeColor="text1" w:themeTint="80"/>
        <w:sz w:val="16"/>
        <w:szCs w:val="16"/>
      </w:rPr>
    </w:pPr>
    <w:r w:rsidRPr="00FE0517">
      <w:rPr>
        <w:color w:val="7F7F7F" w:themeColor="text1" w:themeTint="80"/>
        <w:sz w:val="16"/>
        <w:szCs w:val="16"/>
      </w:rPr>
      <w:t xml:space="preserve">Escuela Técnica Superior de Ingeniería del Diseño – Universitat </w:t>
    </w:r>
    <w:proofErr w:type="spellStart"/>
    <w:r w:rsidRPr="00FE0517">
      <w:rPr>
        <w:color w:val="7F7F7F" w:themeColor="text1" w:themeTint="80"/>
        <w:sz w:val="16"/>
        <w:szCs w:val="16"/>
      </w:rPr>
      <w:t>Politècnica</w:t>
    </w:r>
    <w:proofErr w:type="spellEnd"/>
    <w:r w:rsidRPr="00FE0517">
      <w:rPr>
        <w:color w:val="7F7F7F" w:themeColor="text1" w:themeTint="80"/>
        <w:sz w:val="16"/>
        <w:szCs w:val="16"/>
      </w:rPr>
      <w:t xml:space="preserve"> de </w:t>
    </w:r>
    <w:proofErr w:type="spellStart"/>
    <w:r w:rsidRPr="00FE0517">
      <w:rPr>
        <w:color w:val="7F7F7F" w:themeColor="text1" w:themeTint="80"/>
        <w:sz w:val="16"/>
        <w:szCs w:val="16"/>
      </w:rPr>
      <w:t>Valencià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9C" w:rsidRDefault="00F3199C" w:rsidP="00FE0517">
      <w:pPr>
        <w:spacing w:before="0" w:after="0"/>
      </w:pPr>
      <w:r>
        <w:separator/>
      </w:r>
    </w:p>
  </w:footnote>
  <w:footnote w:type="continuationSeparator" w:id="0">
    <w:p w:rsidR="00F3199C" w:rsidRDefault="00F3199C" w:rsidP="00FE05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846"/>
    </w:tblGrid>
    <w:tr w:rsidR="00FE0517" w:rsidTr="00FE0517">
      <w:tc>
        <w:tcPr>
          <w:tcW w:w="4960" w:type="dxa"/>
        </w:tcPr>
        <w:p w:rsidR="00FE0517" w:rsidRDefault="00FE0517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792942" cy="56619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581" cy="566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</w:tcPr>
        <w:p w:rsidR="00FE0517" w:rsidRDefault="006B3DA8" w:rsidP="00FE0517">
          <w:pPr>
            <w:pStyle w:val="Encabezado"/>
            <w:jc w:val="right"/>
          </w:pPr>
          <w:r w:rsidRPr="006B3DA8">
            <w:rPr>
              <w:noProof/>
            </w:rPr>
            <w:drawing>
              <wp:inline distT="0" distB="0" distL="0" distR="0">
                <wp:extent cx="2178961" cy="555812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s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872" cy="556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0517" w:rsidRDefault="00FE05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6367"/>
    <w:multiLevelType w:val="hybridMultilevel"/>
    <w:tmpl w:val="3D0A1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0D"/>
    <w:rsid w:val="00006053"/>
    <w:rsid w:val="00093363"/>
    <w:rsid w:val="000E47D1"/>
    <w:rsid w:val="00117828"/>
    <w:rsid w:val="001F62BD"/>
    <w:rsid w:val="002830DD"/>
    <w:rsid w:val="002E1E91"/>
    <w:rsid w:val="00327C35"/>
    <w:rsid w:val="00390AF5"/>
    <w:rsid w:val="003E1BF3"/>
    <w:rsid w:val="004C455A"/>
    <w:rsid w:val="004D7433"/>
    <w:rsid w:val="005444B3"/>
    <w:rsid w:val="005A690D"/>
    <w:rsid w:val="006356C1"/>
    <w:rsid w:val="006A25FF"/>
    <w:rsid w:val="006B3DA8"/>
    <w:rsid w:val="006C6C0F"/>
    <w:rsid w:val="007F407F"/>
    <w:rsid w:val="00875B9F"/>
    <w:rsid w:val="008A12F8"/>
    <w:rsid w:val="009827B3"/>
    <w:rsid w:val="00985A41"/>
    <w:rsid w:val="00AB6C3A"/>
    <w:rsid w:val="00BB5A52"/>
    <w:rsid w:val="00C97EC8"/>
    <w:rsid w:val="00E26594"/>
    <w:rsid w:val="00E33B04"/>
    <w:rsid w:val="00E428F7"/>
    <w:rsid w:val="00E95C8F"/>
    <w:rsid w:val="00EF4BCA"/>
    <w:rsid w:val="00F3199C"/>
    <w:rsid w:val="00F97743"/>
    <w:rsid w:val="00F97F20"/>
    <w:rsid w:val="00FE0517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C5BC6A-02EE-4D0D-B3EF-D9BFF0E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63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0AF5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 1"/>
    <w:basedOn w:val="Normal"/>
    <w:qFormat/>
    <w:rsid w:val="005444B3"/>
    <w:pPr>
      <w:spacing w:before="240"/>
    </w:pPr>
  </w:style>
  <w:style w:type="table" w:styleId="Tablaconcuadrcula">
    <w:name w:val="Table Grid"/>
    <w:basedOn w:val="Tablanormal"/>
    <w:uiPriority w:val="59"/>
    <w:rsid w:val="005A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90AF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90A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051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051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051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517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517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17"/>
    <w:rPr>
      <w:rFonts w:ascii="Lucida Grande" w:hAnsi="Lucida Grande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d.up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v.es/miw/infoweb/anl/info/criteris_uni_v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2083</Characters>
  <Application>Microsoft Office Word</Application>
  <DocSecurity>0</DocSecurity>
  <Lines>37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josuner</dc:creator>
  <cp:lastModifiedBy>Josep Lluis Suñer Martinez</cp:lastModifiedBy>
  <cp:revision>4</cp:revision>
  <cp:lastPrinted>2012-11-27T11:28:00Z</cp:lastPrinted>
  <dcterms:created xsi:type="dcterms:W3CDTF">2016-03-03T10:45:00Z</dcterms:created>
  <dcterms:modified xsi:type="dcterms:W3CDTF">2016-03-03T10:47:00Z</dcterms:modified>
</cp:coreProperties>
</file>